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E6" w:rsidRPr="00C2698F" w:rsidRDefault="00701AE6" w:rsidP="00167150">
      <w:pPr>
        <w:jc w:val="center"/>
        <w:rPr>
          <w:b/>
          <w:color w:val="00B050"/>
          <w:sz w:val="32"/>
          <w:szCs w:val="32"/>
        </w:rPr>
      </w:pPr>
      <w:r w:rsidRPr="00C2698F">
        <w:rPr>
          <w:b/>
          <w:color w:val="00B050"/>
          <w:sz w:val="32"/>
          <w:szCs w:val="32"/>
        </w:rPr>
        <w:t>Стрессы в жизни человека и борьба с ними</w:t>
      </w:r>
    </w:p>
    <w:p w:rsidR="00B00149" w:rsidRPr="00C2698F" w:rsidRDefault="00167150" w:rsidP="00C2698F">
      <w:pPr>
        <w:jc w:val="center"/>
        <w:rPr>
          <w:i/>
          <w:sz w:val="28"/>
          <w:szCs w:val="28"/>
        </w:rPr>
      </w:pPr>
      <w:r w:rsidRPr="00C2698F">
        <w:rPr>
          <w:b/>
          <w:i/>
          <w:sz w:val="28"/>
          <w:szCs w:val="28"/>
        </w:rPr>
        <w:t xml:space="preserve"> </w:t>
      </w:r>
    </w:p>
    <w:p w:rsidR="009B002E" w:rsidRPr="00C2698F" w:rsidRDefault="009B002E" w:rsidP="009B002E">
      <w:pPr>
        <w:ind w:firstLine="567"/>
        <w:jc w:val="both"/>
        <w:rPr>
          <w:sz w:val="28"/>
          <w:szCs w:val="28"/>
        </w:rPr>
      </w:pPr>
      <w:r w:rsidRPr="00C2698F">
        <w:rPr>
          <w:sz w:val="28"/>
          <w:szCs w:val="28"/>
        </w:rPr>
        <w:t xml:space="preserve">В настоящее время понятие «стресс» стало обыденным в нашей повседневной жизни. Этому способствуют интенсивный ритм жизни, обилие информации, эмоций и ощущений, которые постоянно получает и испытывает современный человек. </w:t>
      </w:r>
    </w:p>
    <w:p w:rsidR="009B002E" w:rsidRPr="00C2698F" w:rsidRDefault="009B002E" w:rsidP="009B002E">
      <w:pPr>
        <w:ind w:firstLine="567"/>
        <w:jc w:val="both"/>
        <w:rPr>
          <w:sz w:val="28"/>
          <w:szCs w:val="28"/>
        </w:rPr>
      </w:pPr>
      <w:r w:rsidRPr="00C2698F">
        <w:rPr>
          <w:sz w:val="28"/>
          <w:szCs w:val="28"/>
        </w:rPr>
        <w:t xml:space="preserve">Стресс – это реакция организма человека на изменяющиеся условия внешней среды.  Различают стрессы положительные и отрицательные, стрессы  большой и малой силы. Стрессы большой силы несут угрозу жизни или её </w:t>
      </w:r>
      <w:proofErr w:type="gramStart"/>
      <w:r w:rsidRPr="00C2698F">
        <w:rPr>
          <w:sz w:val="28"/>
          <w:szCs w:val="28"/>
        </w:rPr>
        <w:t>привычному укладу</w:t>
      </w:r>
      <w:proofErr w:type="gramEnd"/>
      <w:r w:rsidRPr="00C2698F">
        <w:rPr>
          <w:sz w:val="28"/>
          <w:szCs w:val="28"/>
        </w:rPr>
        <w:t xml:space="preserve">. Это природные или техногенные катастрофы, войны, смерть или тяжелая болезнь близкого человека, крупные финансовые потери, вынужденная миграция, потеря работы. Чрезмерный стресс опасен для здоровья. </w:t>
      </w:r>
    </w:p>
    <w:p w:rsidR="009B002E" w:rsidRPr="00C2698F" w:rsidRDefault="009B002E" w:rsidP="009B002E">
      <w:pPr>
        <w:ind w:firstLine="567"/>
        <w:jc w:val="both"/>
        <w:rPr>
          <w:sz w:val="28"/>
          <w:szCs w:val="28"/>
        </w:rPr>
      </w:pPr>
      <w:r w:rsidRPr="00C2698F">
        <w:rPr>
          <w:sz w:val="28"/>
          <w:szCs w:val="28"/>
        </w:rPr>
        <w:t>Во время стресса в организме человека под действием гормонов стресса учащается дыхание, сердцебиение и пульс, напрягаются мышцы, организм готовится выплеснуть накопившийся «заряд» энергии. Чтобы избыток энергии не превращался в разрушительную силу, человеку вовремя нужно взять себя в руки и направить ее в положительное русло. Если выброса энергии не происходит, то человек постепенно начинает испытывать неблагоприятное воздействие стресса, которое проявляется в  излишней потливости, бессоннице, ощущении подавленности, повышенном уровне кровяного давления и т. д.</w:t>
      </w:r>
      <w:r w:rsidRPr="00C2698F">
        <w:rPr>
          <w:rFonts w:eastAsia="+mn-ea"/>
          <w:sz w:val="28"/>
          <w:szCs w:val="28"/>
        </w:rPr>
        <w:t xml:space="preserve"> </w:t>
      </w:r>
    </w:p>
    <w:p w:rsidR="009B002E" w:rsidRPr="00C2698F" w:rsidRDefault="009B002E" w:rsidP="009B002E">
      <w:pPr>
        <w:ind w:firstLine="567"/>
        <w:jc w:val="both"/>
        <w:rPr>
          <w:sz w:val="28"/>
          <w:szCs w:val="28"/>
        </w:rPr>
      </w:pPr>
      <w:r w:rsidRPr="00C2698F">
        <w:rPr>
          <w:sz w:val="28"/>
          <w:szCs w:val="28"/>
        </w:rPr>
        <w:t>Насколько серьёзным окажется стресс и его последствия для здоров</w:t>
      </w:r>
      <w:r w:rsidR="00C2698F">
        <w:rPr>
          <w:sz w:val="28"/>
          <w:szCs w:val="28"/>
        </w:rPr>
        <w:t>ья человека –</w:t>
      </w:r>
      <w:r w:rsidRPr="00C2698F">
        <w:rPr>
          <w:sz w:val="28"/>
          <w:szCs w:val="28"/>
        </w:rPr>
        <w:t xml:space="preserve"> зависит как от мощности и продолжительности стресса, так и от психологических и генетических особенностей человека. Не все люди, пережившие стресс сопоставимого уровня, страдают от него одинаково. На последствия стресса оказывают влияние  условия жизни человека и его окружение </w:t>
      </w:r>
      <w:r w:rsidR="00C2698F">
        <w:rPr>
          <w:sz w:val="28"/>
          <w:szCs w:val="28"/>
        </w:rPr>
        <w:t>–</w:t>
      </w:r>
      <w:r w:rsidRPr="00C2698F">
        <w:rPr>
          <w:sz w:val="28"/>
          <w:szCs w:val="28"/>
        </w:rPr>
        <w:t xml:space="preserve"> семья, близкие, друзья и т.д.</w:t>
      </w:r>
    </w:p>
    <w:p w:rsidR="009B002E" w:rsidRPr="00C2698F" w:rsidRDefault="009B002E" w:rsidP="009B002E">
      <w:pPr>
        <w:ind w:firstLine="567"/>
        <w:jc w:val="both"/>
        <w:rPr>
          <w:sz w:val="28"/>
          <w:szCs w:val="28"/>
        </w:rPr>
      </w:pPr>
      <w:proofErr w:type="gramStart"/>
      <w:r w:rsidRPr="00C2698F">
        <w:rPr>
          <w:sz w:val="28"/>
          <w:szCs w:val="28"/>
        </w:rPr>
        <w:t>Стрессы большой силы, перерастающие в длительный хронический стресс, могут способствовать развитию артериальной гипертонии, ишемической болезни сердца, инфаркту, инсульту, бронхиальной астмы, сахарного диабета, язвенной болезни, злокачественных новообразований и других опасных заболеваний.</w:t>
      </w:r>
      <w:proofErr w:type="gramEnd"/>
      <w:r w:rsidRPr="00C2698F">
        <w:rPr>
          <w:sz w:val="28"/>
          <w:szCs w:val="28"/>
        </w:rPr>
        <w:t xml:space="preserve"> Если человек испытывает стресс невысокой интенсивности длительное время, то он может нанести вред его здоровью, сопоставимый с действием сильного стресса. Не стоит забывать и о серьёзных психических проблемах: тревожные, невротические или депрессивные расстройства, возникающих при длительных стрессах.</w:t>
      </w:r>
    </w:p>
    <w:p w:rsidR="009B002E" w:rsidRPr="00C2698F" w:rsidRDefault="009B002E" w:rsidP="009B002E">
      <w:pPr>
        <w:ind w:firstLine="567"/>
        <w:jc w:val="both"/>
        <w:rPr>
          <w:sz w:val="28"/>
          <w:szCs w:val="28"/>
        </w:rPr>
      </w:pPr>
      <w:r w:rsidRPr="00C2698F">
        <w:rPr>
          <w:sz w:val="28"/>
          <w:szCs w:val="28"/>
        </w:rPr>
        <w:t xml:space="preserve">Но прежде, чем приступать к выбору метода борьбы со стрессом, нужно устранить фактор стресса! Для этого необходимо не копить </w:t>
      </w:r>
      <w:r w:rsidR="000C702B" w:rsidRPr="00C2698F">
        <w:rPr>
          <w:sz w:val="28"/>
          <w:szCs w:val="28"/>
        </w:rPr>
        <w:t>отрицатель</w:t>
      </w:r>
      <w:r w:rsidRPr="00C2698F">
        <w:rPr>
          <w:sz w:val="28"/>
          <w:szCs w:val="28"/>
        </w:rPr>
        <w:t xml:space="preserve">ные эмоции и не выплескивать их на окружающих, а проанализировав ситуацию, определить шаги по изменению своего поведения и отношения к ней, обозначить для себя проблему и найти аргументы, чтобы убедить себя в том, что это временное явление, и оно скоро пройдет. Помните, что если вы не справляетесь с ситуацией, вызывающей стресс (откладываете, избегаете, </w:t>
      </w:r>
      <w:r w:rsidRPr="00C2698F">
        <w:rPr>
          <w:sz w:val="28"/>
          <w:szCs w:val="28"/>
        </w:rPr>
        <w:lastRenderedPageBreak/>
        <w:t xml:space="preserve">копите несделанные дела), это лишь усугубит ситуацию и может привести к хроническому стрессу, беспокойству и депрессии. </w:t>
      </w:r>
    </w:p>
    <w:p w:rsidR="00B00149" w:rsidRPr="00C2698F" w:rsidRDefault="00B00149" w:rsidP="00C95B9B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5B9B" w:rsidRPr="00C2698F" w:rsidRDefault="00D32CE8" w:rsidP="00C95B9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8F">
        <w:rPr>
          <w:rFonts w:ascii="Times New Roman" w:hAnsi="Times New Roman" w:cs="Times New Roman"/>
          <w:b/>
          <w:sz w:val="28"/>
          <w:szCs w:val="28"/>
        </w:rPr>
        <w:t xml:space="preserve">Советы по преодолению </w:t>
      </w:r>
      <w:r w:rsidR="00C95B9B" w:rsidRPr="00C2698F">
        <w:rPr>
          <w:rFonts w:ascii="Times New Roman" w:hAnsi="Times New Roman" w:cs="Times New Roman"/>
          <w:b/>
          <w:sz w:val="28"/>
          <w:szCs w:val="28"/>
        </w:rPr>
        <w:t>стрессовы</w:t>
      </w:r>
      <w:r w:rsidRPr="00C2698F">
        <w:rPr>
          <w:rFonts w:ascii="Times New Roman" w:hAnsi="Times New Roman" w:cs="Times New Roman"/>
          <w:b/>
          <w:sz w:val="28"/>
          <w:szCs w:val="28"/>
        </w:rPr>
        <w:t>х</w:t>
      </w:r>
      <w:r w:rsidR="00C95B9B" w:rsidRPr="00C2698F">
        <w:rPr>
          <w:rFonts w:ascii="Times New Roman" w:hAnsi="Times New Roman" w:cs="Times New Roman"/>
          <w:b/>
          <w:sz w:val="28"/>
          <w:szCs w:val="28"/>
        </w:rPr>
        <w:t xml:space="preserve"> ситуаци</w:t>
      </w:r>
      <w:r w:rsidRPr="00C2698F">
        <w:rPr>
          <w:rFonts w:ascii="Times New Roman" w:hAnsi="Times New Roman" w:cs="Times New Roman"/>
          <w:b/>
          <w:sz w:val="28"/>
          <w:szCs w:val="28"/>
        </w:rPr>
        <w:t>й:</w:t>
      </w:r>
    </w:p>
    <w:p w:rsidR="00947764" w:rsidRPr="00C2698F" w:rsidRDefault="00947764" w:rsidP="00C95B9B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1AE6" w:rsidRPr="00C2698F" w:rsidRDefault="00701AE6" w:rsidP="00701AE6">
      <w:pPr>
        <w:ind w:firstLine="284"/>
        <w:jc w:val="both"/>
        <w:rPr>
          <w:sz w:val="28"/>
          <w:szCs w:val="28"/>
        </w:rPr>
      </w:pPr>
      <w:r w:rsidRPr="00C2698F">
        <w:rPr>
          <w:sz w:val="28"/>
          <w:szCs w:val="28"/>
        </w:rPr>
        <w:t>1.</w:t>
      </w:r>
      <w:r w:rsidR="00C2698F">
        <w:rPr>
          <w:sz w:val="28"/>
          <w:szCs w:val="28"/>
        </w:rPr>
        <w:t xml:space="preserve"> </w:t>
      </w:r>
      <w:r w:rsidRPr="00C2698F">
        <w:rPr>
          <w:sz w:val="28"/>
          <w:szCs w:val="28"/>
        </w:rPr>
        <w:t xml:space="preserve">Заранее планируйте рабочий день, чередуя периоды интенсивной работы с полноценным отдыхом. </w:t>
      </w:r>
    </w:p>
    <w:p w:rsidR="00701AE6" w:rsidRPr="00C2698F" w:rsidRDefault="00701AE6" w:rsidP="00701AE6">
      <w:pPr>
        <w:ind w:firstLine="284"/>
        <w:jc w:val="both"/>
        <w:rPr>
          <w:sz w:val="28"/>
          <w:szCs w:val="28"/>
        </w:rPr>
      </w:pPr>
      <w:r w:rsidRPr="00C2698F">
        <w:rPr>
          <w:sz w:val="28"/>
          <w:szCs w:val="28"/>
        </w:rPr>
        <w:t xml:space="preserve">2. Высыпайтесь! Взрослому человеку в среднем необходимо 7–8 часов сна в сутки. </w:t>
      </w:r>
    </w:p>
    <w:p w:rsidR="00701AE6" w:rsidRPr="00C2698F" w:rsidRDefault="00701AE6" w:rsidP="00701AE6">
      <w:pPr>
        <w:ind w:firstLine="284"/>
        <w:jc w:val="both"/>
        <w:rPr>
          <w:sz w:val="28"/>
          <w:szCs w:val="28"/>
        </w:rPr>
      </w:pPr>
      <w:r w:rsidRPr="00C2698F">
        <w:rPr>
          <w:sz w:val="28"/>
          <w:szCs w:val="28"/>
        </w:rPr>
        <w:t xml:space="preserve">3. Не ешьте на ходу: завтрак, обед и ужин должны стать временем отдыха. </w:t>
      </w:r>
    </w:p>
    <w:p w:rsidR="00701AE6" w:rsidRPr="00C2698F" w:rsidRDefault="00701AE6" w:rsidP="00701AE6">
      <w:pPr>
        <w:ind w:firstLine="284"/>
        <w:jc w:val="both"/>
        <w:rPr>
          <w:sz w:val="28"/>
          <w:szCs w:val="28"/>
        </w:rPr>
      </w:pPr>
      <w:r w:rsidRPr="00C2698F">
        <w:rPr>
          <w:sz w:val="28"/>
          <w:szCs w:val="28"/>
        </w:rPr>
        <w:t xml:space="preserve">4. Не пытайтесь снять стресс с помощью табака или алкоголя. Проблемы, вызвавшие стресс, и сам стресс никуда не денутся, а здоровье пострадает. </w:t>
      </w:r>
    </w:p>
    <w:p w:rsidR="00701AE6" w:rsidRPr="00C2698F" w:rsidRDefault="00701AE6" w:rsidP="00701AE6">
      <w:pPr>
        <w:ind w:firstLine="284"/>
        <w:jc w:val="both"/>
        <w:rPr>
          <w:sz w:val="28"/>
          <w:szCs w:val="28"/>
        </w:rPr>
      </w:pPr>
      <w:r w:rsidRPr="00C2698F">
        <w:rPr>
          <w:sz w:val="28"/>
          <w:szCs w:val="28"/>
        </w:rPr>
        <w:t xml:space="preserve">5. Снять эмоциональное напряжение поможет физическая нагрузка, особенно связанная с водой: займитесь плаванием или </w:t>
      </w:r>
      <w:proofErr w:type="spellStart"/>
      <w:r w:rsidRPr="00C2698F">
        <w:rPr>
          <w:sz w:val="28"/>
          <w:szCs w:val="28"/>
        </w:rPr>
        <w:t>аква</w:t>
      </w:r>
      <w:proofErr w:type="spellEnd"/>
      <w:r w:rsidR="00C2698F">
        <w:rPr>
          <w:sz w:val="28"/>
          <w:szCs w:val="28"/>
        </w:rPr>
        <w:t xml:space="preserve"> </w:t>
      </w:r>
      <w:r w:rsidRPr="00C2698F">
        <w:rPr>
          <w:sz w:val="28"/>
          <w:szCs w:val="28"/>
        </w:rPr>
        <w:t xml:space="preserve">аэробикой. </w:t>
      </w:r>
    </w:p>
    <w:p w:rsidR="00701AE6" w:rsidRPr="00C2698F" w:rsidRDefault="00701AE6" w:rsidP="00701AE6">
      <w:pPr>
        <w:ind w:firstLine="284"/>
        <w:jc w:val="both"/>
        <w:rPr>
          <w:sz w:val="28"/>
          <w:szCs w:val="28"/>
        </w:rPr>
      </w:pPr>
      <w:r w:rsidRPr="00C2698F">
        <w:rPr>
          <w:sz w:val="28"/>
          <w:szCs w:val="28"/>
        </w:rPr>
        <w:t xml:space="preserve">6. Ежедневно отводите немного времени для релаксации: сядьте в удобное кресло, включите приятную музыку, закройте глаза и представьте, что сидите на берегу моря. </w:t>
      </w:r>
    </w:p>
    <w:p w:rsidR="00701AE6" w:rsidRPr="00C2698F" w:rsidRDefault="00701AE6" w:rsidP="00701AE6">
      <w:pPr>
        <w:ind w:firstLine="284"/>
        <w:jc w:val="both"/>
        <w:rPr>
          <w:sz w:val="28"/>
          <w:szCs w:val="28"/>
        </w:rPr>
      </w:pPr>
      <w:r w:rsidRPr="00C2698F">
        <w:rPr>
          <w:sz w:val="28"/>
          <w:szCs w:val="28"/>
        </w:rPr>
        <w:t>7. Старайтесь отвлечься, переключитесь на занятия, которые вызывают у Вас положительные эмоции: поход</w:t>
      </w:r>
      <w:r w:rsidR="00C2698F">
        <w:rPr>
          <w:sz w:val="28"/>
          <w:szCs w:val="28"/>
        </w:rPr>
        <w:t xml:space="preserve"> </w:t>
      </w:r>
      <w:r w:rsidRPr="00C2698F">
        <w:rPr>
          <w:sz w:val="28"/>
          <w:szCs w:val="28"/>
        </w:rPr>
        <w:t>на</w:t>
      </w:r>
      <w:r w:rsidR="00C2698F">
        <w:rPr>
          <w:sz w:val="28"/>
          <w:szCs w:val="28"/>
        </w:rPr>
        <w:t xml:space="preserve"> </w:t>
      </w:r>
      <w:r w:rsidRPr="00C2698F">
        <w:rPr>
          <w:sz w:val="28"/>
          <w:szCs w:val="28"/>
        </w:rPr>
        <w:t xml:space="preserve">концерт, чтение, прогулки на природе или общение с друзьями. </w:t>
      </w:r>
    </w:p>
    <w:p w:rsidR="00701AE6" w:rsidRPr="00C2698F" w:rsidRDefault="00701AE6" w:rsidP="00701AE6">
      <w:pPr>
        <w:ind w:firstLine="284"/>
        <w:jc w:val="both"/>
        <w:rPr>
          <w:sz w:val="28"/>
          <w:szCs w:val="28"/>
        </w:rPr>
      </w:pPr>
      <w:r w:rsidRPr="00C2698F">
        <w:rPr>
          <w:sz w:val="28"/>
          <w:szCs w:val="28"/>
        </w:rPr>
        <w:t xml:space="preserve">8. Нет возможности изменить обстоятельства жизни </w:t>
      </w:r>
      <w:r w:rsidR="00C2698F">
        <w:rPr>
          <w:sz w:val="28"/>
          <w:szCs w:val="28"/>
        </w:rPr>
        <w:t>–</w:t>
      </w:r>
      <w:r w:rsidRPr="00C2698F">
        <w:rPr>
          <w:sz w:val="28"/>
          <w:szCs w:val="28"/>
        </w:rPr>
        <w:t xml:space="preserve"> измените свое отношение</w:t>
      </w:r>
      <w:r w:rsidR="00C2698F">
        <w:rPr>
          <w:sz w:val="28"/>
          <w:szCs w:val="28"/>
        </w:rPr>
        <w:t xml:space="preserve"> </w:t>
      </w:r>
      <w:r w:rsidRPr="00C2698F">
        <w:rPr>
          <w:sz w:val="28"/>
          <w:szCs w:val="28"/>
        </w:rPr>
        <w:t>к</w:t>
      </w:r>
      <w:r w:rsidR="00C2698F">
        <w:rPr>
          <w:sz w:val="28"/>
          <w:szCs w:val="28"/>
        </w:rPr>
        <w:t xml:space="preserve"> </w:t>
      </w:r>
      <w:r w:rsidRPr="00C2698F">
        <w:rPr>
          <w:sz w:val="28"/>
          <w:szCs w:val="28"/>
        </w:rPr>
        <w:t xml:space="preserve">ним. Внимательно проанализируйте свои негативные эмоциональные переживания: возможно, имевшие место события не заслуживают столь сильных эмоций. </w:t>
      </w:r>
    </w:p>
    <w:p w:rsidR="00701AE6" w:rsidRPr="00C2698F" w:rsidRDefault="00701AE6" w:rsidP="00701AE6">
      <w:pPr>
        <w:ind w:firstLine="284"/>
        <w:jc w:val="both"/>
        <w:rPr>
          <w:sz w:val="28"/>
          <w:szCs w:val="28"/>
        </w:rPr>
      </w:pPr>
      <w:r w:rsidRPr="00C2698F">
        <w:rPr>
          <w:sz w:val="28"/>
          <w:szCs w:val="28"/>
        </w:rPr>
        <w:t xml:space="preserve">9. Сосредоточьтесь на позитивном: обстоятельства Вашей жизни зачастую лучше, чем Вам кажется, когда Вы расстроены. </w:t>
      </w:r>
    </w:p>
    <w:p w:rsidR="00701AE6" w:rsidRPr="00C2698F" w:rsidRDefault="00701AE6" w:rsidP="00701AE6">
      <w:pPr>
        <w:ind w:firstLine="284"/>
        <w:jc w:val="both"/>
        <w:rPr>
          <w:sz w:val="28"/>
          <w:szCs w:val="28"/>
        </w:rPr>
      </w:pPr>
      <w:r w:rsidRPr="00C2698F">
        <w:rPr>
          <w:sz w:val="28"/>
          <w:szCs w:val="28"/>
        </w:rPr>
        <w:t>10.</w:t>
      </w:r>
      <w:r w:rsidR="00C2698F">
        <w:rPr>
          <w:sz w:val="28"/>
          <w:szCs w:val="28"/>
        </w:rPr>
        <w:t xml:space="preserve"> </w:t>
      </w:r>
      <w:r w:rsidRPr="00C2698F">
        <w:rPr>
          <w:sz w:val="28"/>
          <w:szCs w:val="28"/>
        </w:rPr>
        <w:t>Следите за своим настроением, как за внешним видом, относитесь к своей раздражительности и вспыльчивости как к</w:t>
      </w:r>
      <w:r w:rsidR="00C2698F">
        <w:rPr>
          <w:sz w:val="28"/>
          <w:szCs w:val="28"/>
        </w:rPr>
        <w:t xml:space="preserve"> </w:t>
      </w:r>
      <w:bookmarkStart w:id="0" w:name="_GoBack"/>
      <w:bookmarkEnd w:id="0"/>
      <w:r w:rsidRPr="00C2698F">
        <w:rPr>
          <w:sz w:val="28"/>
          <w:szCs w:val="28"/>
        </w:rPr>
        <w:t>источнику болезней. Доброжелательное выражение лица и улыбка улучшат Ваше настроение и отношение к  Вам окружающих.</w:t>
      </w:r>
    </w:p>
    <w:p w:rsidR="00701AE6" w:rsidRDefault="00701AE6" w:rsidP="00947764">
      <w:pPr>
        <w:spacing w:line="240" w:lineRule="atLeast"/>
        <w:ind w:right="-1" w:firstLine="567"/>
        <w:jc w:val="both"/>
        <w:rPr>
          <w:sz w:val="24"/>
          <w:szCs w:val="24"/>
        </w:rPr>
      </w:pPr>
    </w:p>
    <w:p w:rsidR="00701AE6" w:rsidRDefault="00701AE6" w:rsidP="00947764">
      <w:pPr>
        <w:spacing w:line="240" w:lineRule="atLeast"/>
        <w:ind w:right="-1" w:firstLine="567"/>
        <w:jc w:val="both"/>
        <w:rPr>
          <w:sz w:val="24"/>
          <w:szCs w:val="24"/>
        </w:rPr>
      </w:pPr>
    </w:p>
    <w:p w:rsidR="00701AE6" w:rsidRDefault="00701AE6" w:rsidP="00947764">
      <w:pPr>
        <w:spacing w:line="240" w:lineRule="atLeast"/>
        <w:ind w:right="-1" w:firstLine="567"/>
        <w:jc w:val="both"/>
        <w:rPr>
          <w:sz w:val="24"/>
          <w:szCs w:val="24"/>
        </w:rPr>
      </w:pPr>
    </w:p>
    <w:p w:rsidR="00701AE6" w:rsidRDefault="00701AE6" w:rsidP="00947764">
      <w:pPr>
        <w:spacing w:line="240" w:lineRule="atLeast"/>
        <w:ind w:right="-1" w:firstLine="567"/>
        <w:jc w:val="both"/>
        <w:rPr>
          <w:sz w:val="24"/>
          <w:szCs w:val="24"/>
        </w:rPr>
      </w:pPr>
    </w:p>
    <w:p w:rsidR="00701AE6" w:rsidRDefault="00701AE6" w:rsidP="00947764">
      <w:pPr>
        <w:spacing w:line="240" w:lineRule="atLeast"/>
        <w:ind w:right="-1" w:firstLine="567"/>
        <w:jc w:val="both"/>
        <w:rPr>
          <w:sz w:val="24"/>
          <w:szCs w:val="24"/>
        </w:rPr>
      </w:pPr>
    </w:p>
    <w:p w:rsidR="00701AE6" w:rsidRDefault="00701AE6" w:rsidP="00947764">
      <w:pPr>
        <w:spacing w:line="240" w:lineRule="atLeast"/>
        <w:ind w:right="-1" w:firstLine="567"/>
        <w:jc w:val="both"/>
        <w:rPr>
          <w:sz w:val="24"/>
          <w:szCs w:val="24"/>
        </w:rPr>
      </w:pPr>
    </w:p>
    <w:p w:rsidR="00701AE6" w:rsidRDefault="00701AE6" w:rsidP="00947764">
      <w:pPr>
        <w:spacing w:line="240" w:lineRule="atLeast"/>
        <w:ind w:right="-1" w:firstLine="567"/>
        <w:jc w:val="both"/>
        <w:rPr>
          <w:sz w:val="24"/>
          <w:szCs w:val="24"/>
        </w:rPr>
      </w:pPr>
    </w:p>
    <w:p w:rsidR="00701AE6" w:rsidRDefault="00701AE6" w:rsidP="00947764">
      <w:pPr>
        <w:spacing w:line="240" w:lineRule="atLeast"/>
        <w:ind w:right="-1" w:firstLine="567"/>
        <w:jc w:val="both"/>
        <w:rPr>
          <w:sz w:val="24"/>
          <w:szCs w:val="24"/>
        </w:rPr>
      </w:pPr>
    </w:p>
    <w:p w:rsidR="00701AE6" w:rsidRDefault="00701AE6" w:rsidP="00947764">
      <w:pPr>
        <w:spacing w:line="240" w:lineRule="atLeast"/>
        <w:ind w:right="-1" w:firstLine="567"/>
        <w:jc w:val="both"/>
        <w:rPr>
          <w:sz w:val="24"/>
          <w:szCs w:val="24"/>
        </w:rPr>
      </w:pPr>
    </w:p>
    <w:p w:rsidR="00701AE6" w:rsidRDefault="00701AE6" w:rsidP="00947764">
      <w:pPr>
        <w:spacing w:line="240" w:lineRule="atLeast"/>
        <w:ind w:right="-1" w:firstLine="567"/>
        <w:jc w:val="both"/>
        <w:rPr>
          <w:sz w:val="24"/>
          <w:szCs w:val="24"/>
        </w:rPr>
      </w:pPr>
    </w:p>
    <w:sectPr w:rsidR="00701AE6" w:rsidSect="00C269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65pt;height:11.65pt" o:bullet="t">
        <v:imagedata r:id="rId1" o:title="artCF"/>
      </v:shape>
    </w:pict>
  </w:numPicBullet>
  <w:abstractNum w:abstractNumId="0">
    <w:nsid w:val="FFFFFFFE"/>
    <w:multiLevelType w:val="singleLevel"/>
    <w:tmpl w:val="1D0CA6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9708F0"/>
    <w:multiLevelType w:val="singleLevel"/>
    <w:tmpl w:val="ED82329E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  <w:rPr>
        <w:rFonts w:ascii="Times New Roman" w:eastAsia="Times New Roman" w:hAnsi="Times New Roman" w:cs="Times New Roman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">
    <w:nsid w:val="11A75917"/>
    <w:multiLevelType w:val="hybridMultilevel"/>
    <w:tmpl w:val="04CE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045C7"/>
    <w:multiLevelType w:val="hybridMultilevel"/>
    <w:tmpl w:val="616CF3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D3372"/>
    <w:multiLevelType w:val="singleLevel"/>
    <w:tmpl w:val="E92604A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5">
    <w:nsid w:val="14AA642C"/>
    <w:multiLevelType w:val="multilevel"/>
    <w:tmpl w:val="4E7A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8622F"/>
    <w:multiLevelType w:val="singleLevel"/>
    <w:tmpl w:val="697E6F7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">
    <w:nsid w:val="1AAE438F"/>
    <w:multiLevelType w:val="multilevel"/>
    <w:tmpl w:val="1582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B55D3"/>
    <w:multiLevelType w:val="hybridMultilevel"/>
    <w:tmpl w:val="6B40E91C"/>
    <w:lvl w:ilvl="0" w:tplc="2194A9D2">
      <w:start w:val="2"/>
      <w:numFmt w:val="decimal"/>
      <w:lvlText w:val="%1."/>
      <w:lvlJc w:val="left"/>
      <w:pPr>
        <w:ind w:left="136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A460D"/>
    <w:multiLevelType w:val="hybridMultilevel"/>
    <w:tmpl w:val="5F8CF05A"/>
    <w:lvl w:ilvl="0" w:tplc="76D406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0DB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3C15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F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212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74A5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74F9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C0A6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2A3D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E424A74"/>
    <w:multiLevelType w:val="hybridMultilevel"/>
    <w:tmpl w:val="3DFA00D4"/>
    <w:lvl w:ilvl="0" w:tplc="EC889D6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2801A4"/>
    <w:multiLevelType w:val="hybridMultilevel"/>
    <w:tmpl w:val="336AD9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3152CA"/>
    <w:multiLevelType w:val="hybridMultilevel"/>
    <w:tmpl w:val="C8F05BA6"/>
    <w:lvl w:ilvl="0" w:tplc="706C7F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6F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4C15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0D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4E9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A58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48C1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80F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1A6C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01DAD"/>
    <w:multiLevelType w:val="hybridMultilevel"/>
    <w:tmpl w:val="479A6AF6"/>
    <w:lvl w:ilvl="0" w:tplc="B836A70A">
      <w:start w:val="2"/>
      <w:numFmt w:val="decimal"/>
      <w:lvlText w:val="%1."/>
      <w:lvlJc w:val="left"/>
      <w:pPr>
        <w:ind w:left="1363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5E38E9"/>
    <w:multiLevelType w:val="multilevel"/>
    <w:tmpl w:val="EE24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8D3C3A"/>
    <w:multiLevelType w:val="hybridMultilevel"/>
    <w:tmpl w:val="71C65BAC"/>
    <w:lvl w:ilvl="0" w:tplc="3D14AF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BC82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6A90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4AF3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C0EA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4CF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C0FC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AD5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22B7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5F954A4"/>
    <w:multiLevelType w:val="hybridMultilevel"/>
    <w:tmpl w:val="D952B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743E61"/>
    <w:multiLevelType w:val="hybridMultilevel"/>
    <w:tmpl w:val="8128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978C6"/>
    <w:multiLevelType w:val="multilevel"/>
    <w:tmpl w:val="4938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841774"/>
    <w:multiLevelType w:val="hybridMultilevel"/>
    <w:tmpl w:val="06B21B68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C56741"/>
    <w:multiLevelType w:val="multilevel"/>
    <w:tmpl w:val="E70EA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B62A7D"/>
    <w:multiLevelType w:val="hybridMultilevel"/>
    <w:tmpl w:val="8138D4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FC47A0"/>
    <w:multiLevelType w:val="hybridMultilevel"/>
    <w:tmpl w:val="06820550"/>
    <w:lvl w:ilvl="0" w:tplc="9C3C2E5C">
      <w:start w:val="1"/>
      <w:numFmt w:val="decimal"/>
      <w:lvlText w:val="%1."/>
      <w:lvlJc w:val="left"/>
      <w:pPr>
        <w:ind w:left="13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1A29BE"/>
    <w:multiLevelType w:val="hybridMultilevel"/>
    <w:tmpl w:val="2940D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A91B18"/>
    <w:multiLevelType w:val="hybridMultilevel"/>
    <w:tmpl w:val="5754CD82"/>
    <w:lvl w:ilvl="0" w:tplc="858840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582687"/>
    <w:multiLevelType w:val="hybridMultilevel"/>
    <w:tmpl w:val="6D7A4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F26473"/>
    <w:multiLevelType w:val="hybridMultilevel"/>
    <w:tmpl w:val="92AC3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9B3503"/>
    <w:multiLevelType w:val="hybridMultilevel"/>
    <w:tmpl w:val="0832B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CB099D"/>
    <w:multiLevelType w:val="singleLevel"/>
    <w:tmpl w:val="DDAEEDF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sz w:val="24"/>
      </w:rPr>
    </w:lvl>
  </w:abstractNum>
  <w:abstractNum w:abstractNumId="29">
    <w:nsid w:val="6E575AE5"/>
    <w:multiLevelType w:val="singleLevel"/>
    <w:tmpl w:val="E92604A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0">
    <w:nsid w:val="6E7A18C4"/>
    <w:multiLevelType w:val="multilevel"/>
    <w:tmpl w:val="A3B0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E336BF"/>
    <w:multiLevelType w:val="multilevel"/>
    <w:tmpl w:val="DF14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28"/>
    <w:lvlOverride w:ilvl="0">
      <w:startOverride w:val="3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538" w:hanging="283"/>
        </w:pPr>
        <w:rPr>
          <w:rFonts w:ascii="Wingdings" w:hAnsi="Wingdings" w:hint="default"/>
          <w:b w:val="0"/>
          <w:i w:val="0"/>
          <w:strike w:val="0"/>
          <w:sz w:val="20"/>
        </w:rPr>
      </w:lvl>
    </w:lvlOverride>
  </w:num>
  <w:num w:numId="23">
    <w:abstractNumId w:val="7"/>
  </w:num>
  <w:num w:numId="24">
    <w:abstractNumId w:val="14"/>
  </w:num>
  <w:num w:numId="25">
    <w:abstractNumId w:val="20"/>
  </w:num>
  <w:num w:numId="26">
    <w:abstractNumId w:val="31"/>
  </w:num>
  <w:num w:numId="27">
    <w:abstractNumId w:val="21"/>
  </w:num>
  <w:num w:numId="28">
    <w:abstractNumId w:val="17"/>
  </w:num>
  <w:num w:numId="29">
    <w:abstractNumId w:val="9"/>
  </w:num>
  <w:num w:numId="30">
    <w:abstractNumId w:val="15"/>
  </w:num>
  <w:num w:numId="31">
    <w:abstractNumId w:val="5"/>
  </w:num>
  <w:num w:numId="32">
    <w:abstractNumId w:val="2"/>
  </w:num>
  <w:num w:numId="33">
    <w:abstractNumId w:val="18"/>
  </w:num>
  <w:num w:numId="34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6471"/>
    <w:rsid w:val="00023072"/>
    <w:rsid w:val="0003001A"/>
    <w:rsid w:val="00047B45"/>
    <w:rsid w:val="00050E4F"/>
    <w:rsid w:val="00052FA1"/>
    <w:rsid w:val="0006424D"/>
    <w:rsid w:val="000650BC"/>
    <w:rsid w:val="0008440A"/>
    <w:rsid w:val="00087854"/>
    <w:rsid w:val="00090059"/>
    <w:rsid w:val="000A1DA0"/>
    <w:rsid w:val="000C3C64"/>
    <w:rsid w:val="000C4746"/>
    <w:rsid w:val="000C6925"/>
    <w:rsid w:val="000C702B"/>
    <w:rsid w:val="00100FFF"/>
    <w:rsid w:val="00104011"/>
    <w:rsid w:val="0011144F"/>
    <w:rsid w:val="00111597"/>
    <w:rsid w:val="0012303F"/>
    <w:rsid w:val="001313F3"/>
    <w:rsid w:val="00132F9E"/>
    <w:rsid w:val="00137E87"/>
    <w:rsid w:val="0014783F"/>
    <w:rsid w:val="001538F1"/>
    <w:rsid w:val="0015400D"/>
    <w:rsid w:val="0016049D"/>
    <w:rsid w:val="00167150"/>
    <w:rsid w:val="001823C3"/>
    <w:rsid w:val="00184FC8"/>
    <w:rsid w:val="00187B2B"/>
    <w:rsid w:val="00192463"/>
    <w:rsid w:val="001A4F54"/>
    <w:rsid w:val="001B06B4"/>
    <w:rsid w:val="001B441F"/>
    <w:rsid w:val="001B57BF"/>
    <w:rsid w:val="001B664B"/>
    <w:rsid w:val="001C004A"/>
    <w:rsid w:val="001C71DD"/>
    <w:rsid w:val="001C7F4F"/>
    <w:rsid w:val="001D23FE"/>
    <w:rsid w:val="001D682E"/>
    <w:rsid w:val="001D7487"/>
    <w:rsid w:val="001D7D9C"/>
    <w:rsid w:val="001F0A34"/>
    <w:rsid w:val="001F235A"/>
    <w:rsid w:val="00200CB4"/>
    <w:rsid w:val="002039FD"/>
    <w:rsid w:val="0021012F"/>
    <w:rsid w:val="0022361B"/>
    <w:rsid w:val="00230443"/>
    <w:rsid w:val="0023337E"/>
    <w:rsid w:val="00246298"/>
    <w:rsid w:val="00246865"/>
    <w:rsid w:val="00261B61"/>
    <w:rsid w:val="002621CC"/>
    <w:rsid w:val="00262B32"/>
    <w:rsid w:val="00267DC7"/>
    <w:rsid w:val="0027066A"/>
    <w:rsid w:val="00271247"/>
    <w:rsid w:val="0027209A"/>
    <w:rsid w:val="002B7009"/>
    <w:rsid w:val="002C33AC"/>
    <w:rsid w:val="002D16C0"/>
    <w:rsid w:val="002D620A"/>
    <w:rsid w:val="002E1492"/>
    <w:rsid w:val="002F513F"/>
    <w:rsid w:val="003213C2"/>
    <w:rsid w:val="003323B7"/>
    <w:rsid w:val="00332CA0"/>
    <w:rsid w:val="003471AC"/>
    <w:rsid w:val="00353AF4"/>
    <w:rsid w:val="003674E6"/>
    <w:rsid w:val="00377C1F"/>
    <w:rsid w:val="0038216C"/>
    <w:rsid w:val="00383AB4"/>
    <w:rsid w:val="00384F7D"/>
    <w:rsid w:val="003A0EAA"/>
    <w:rsid w:val="003A42E7"/>
    <w:rsid w:val="003A56FF"/>
    <w:rsid w:val="003B7B56"/>
    <w:rsid w:val="003B7FDC"/>
    <w:rsid w:val="003E2BF6"/>
    <w:rsid w:val="003F7242"/>
    <w:rsid w:val="00401E95"/>
    <w:rsid w:val="004023A2"/>
    <w:rsid w:val="00406587"/>
    <w:rsid w:val="00415BC1"/>
    <w:rsid w:val="00421C50"/>
    <w:rsid w:val="0042323E"/>
    <w:rsid w:val="00433800"/>
    <w:rsid w:val="00434C85"/>
    <w:rsid w:val="00440FD4"/>
    <w:rsid w:val="0044193F"/>
    <w:rsid w:val="00447E74"/>
    <w:rsid w:val="00453B0F"/>
    <w:rsid w:val="00455438"/>
    <w:rsid w:val="004558DE"/>
    <w:rsid w:val="004631E5"/>
    <w:rsid w:val="00480C83"/>
    <w:rsid w:val="00484A6F"/>
    <w:rsid w:val="004B395D"/>
    <w:rsid w:val="004B5BA0"/>
    <w:rsid w:val="004B6F43"/>
    <w:rsid w:val="004C0F46"/>
    <w:rsid w:val="004E66A5"/>
    <w:rsid w:val="004F36E6"/>
    <w:rsid w:val="00500A52"/>
    <w:rsid w:val="00506512"/>
    <w:rsid w:val="00514949"/>
    <w:rsid w:val="00516A05"/>
    <w:rsid w:val="00520260"/>
    <w:rsid w:val="00541440"/>
    <w:rsid w:val="00547AA6"/>
    <w:rsid w:val="005513E4"/>
    <w:rsid w:val="0058139E"/>
    <w:rsid w:val="005849B7"/>
    <w:rsid w:val="00585BD8"/>
    <w:rsid w:val="005A01EF"/>
    <w:rsid w:val="005A131D"/>
    <w:rsid w:val="005A1F98"/>
    <w:rsid w:val="005A4004"/>
    <w:rsid w:val="005B01B1"/>
    <w:rsid w:val="005C0D2A"/>
    <w:rsid w:val="005C3BE9"/>
    <w:rsid w:val="005C7451"/>
    <w:rsid w:val="005D3873"/>
    <w:rsid w:val="005D59AA"/>
    <w:rsid w:val="005D605A"/>
    <w:rsid w:val="005E04FB"/>
    <w:rsid w:val="005E3146"/>
    <w:rsid w:val="005E4A61"/>
    <w:rsid w:val="005F06DE"/>
    <w:rsid w:val="006254A1"/>
    <w:rsid w:val="00634C03"/>
    <w:rsid w:val="00635091"/>
    <w:rsid w:val="006427A5"/>
    <w:rsid w:val="0064723C"/>
    <w:rsid w:val="00655B9D"/>
    <w:rsid w:val="0066378D"/>
    <w:rsid w:val="00667E5B"/>
    <w:rsid w:val="00673321"/>
    <w:rsid w:val="006823A5"/>
    <w:rsid w:val="00694743"/>
    <w:rsid w:val="00694CF8"/>
    <w:rsid w:val="006B0D06"/>
    <w:rsid w:val="006B24D8"/>
    <w:rsid w:val="006B7A99"/>
    <w:rsid w:val="006C6666"/>
    <w:rsid w:val="006D2032"/>
    <w:rsid w:val="006D58D8"/>
    <w:rsid w:val="006E18A5"/>
    <w:rsid w:val="006F10BC"/>
    <w:rsid w:val="006F1F41"/>
    <w:rsid w:val="006F3D95"/>
    <w:rsid w:val="00701AE6"/>
    <w:rsid w:val="0070621A"/>
    <w:rsid w:val="00712B59"/>
    <w:rsid w:val="00713093"/>
    <w:rsid w:val="00727A1F"/>
    <w:rsid w:val="00744685"/>
    <w:rsid w:val="00746471"/>
    <w:rsid w:val="00746BC5"/>
    <w:rsid w:val="00746CE4"/>
    <w:rsid w:val="00754FA0"/>
    <w:rsid w:val="0077094F"/>
    <w:rsid w:val="00771FA2"/>
    <w:rsid w:val="007731D8"/>
    <w:rsid w:val="007803B4"/>
    <w:rsid w:val="00783F4F"/>
    <w:rsid w:val="00785E2E"/>
    <w:rsid w:val="007A364B"/>
    <w:rsid w:val="007A59E2"/>
    <w:rsid w:val="007C2183"/>
    <w:rsid w:val="007C2DFD"/>
    <w:rsid w:val="007C4F87"/>
    <w:rsid w:val="007C6A95"/>
    <w:rsid w:val="007C7685"/>
    <w:rsid w:val="007C7FE6"/>
    <w:rsid w:val="007D1C77"/>
    <w:rsid w:val="007D2D75"/>
    <w:rsid w:val="007D3600"/>
    <w:rsid w:val="007D3E99"/>
    <w:rsid w:val="007D72C0"/>
    <w:rsid w:val="007E5D21"/>
    <w:rsid w:val="007F263A"/>
    <w:rsid w:val="007F27D1"/>
    <w:rsid w:val="007F468F"/>
    <w:rsid w:val="008049CD"/>
    <w:rsid w:val="00816ADA"/>
    <w:rsid w:val="00820299"/>
    <w:rsid w:val="00820C46"/>
    <w:rsid w:val="00822EF7"/>
    <w:rsid w:val="0082470D"/>
    <w:rsid w:val="00840B33"/>
    <w:rsid w:val="00841E99"/>
    <w:rsid w:val="00846EC3"/>
    <w:rsid w:val="0085109F"/>
    <w:rsid w:val="00852DE4"/>
    <w:rsid w:val="0086769A"/>
    <w:rsid w:val="00867B38"/>
    <w:rsid w:val="00872E53"/>
    <w:rsid w:val="0087353A"/>
    <w:rsid w:val="00885866"/>
    <w:rsid w:val="008A4393"/>
    <w:rsid w:val="008A5349"/>
    <w:rsid w:val="008A747D"/>
    <w:rsid w:val="008B1D4B"/>
    <w:rsid w:val="008B1F28"/>
    <w:rsid w:val="008C2F1D"/>
    <w:rsid w:val="008C484A"/>
    <w:rsid w:val="008C4D62"/>
    <w:rsid w:val="008F02FD"/>
    <w:rsid w:val="008F1B39"/>
    <w:rsid w:val="008F1F16"/>
    <w:rsid w:val="0090597E"/>
    <w:rsid w:val="009070AB"/>
    <w:rsid w:val="00910C1A"/>
    <w:rsid w:val="00915462"/>
    <w:rsid w:val="009211E1"/>
    <w:rsid w:val="00933959"/>
    <w:rsid w:val="00937AEF"/>
    <w:rsid w:val="00947764"/>
    <w:rsid w:val="00950EA7"/>
    <w:rsid w:val="00955513"/>
    <w:rsid w:val="009557DF"/>
    <w:rsid w:val="0096204C"/>
    <w:rsid w:val="00964D6E"/>
    <w:rsid w:val="009873EA"/>
    <w:rsid w:val="0099154C"/>
    <w:rsid w:val="009A5559"/>
    <w:rsid w:val="009B002E"/>
    <w:rsid w:val="009B453F"/>
    <w:rsid w:val="009B527E"/>
    <w:rsid w:val="009C1254"/>
    <w:rsid w:val="009C39EB"/>
    <w:rsid w:val="009C4255"/>
    <w:rsid w:val="009D36C5"/>
    <w:rsid w:val="009E7909"/>
    <w:rsid w:val="00A13A4E"/>
    <w:rsid w:val="00A209D4"/>
    <w:rsid w:val="00A20F94"/>
    <w:rsid w:val="00A2346E"/>
    <w:rsid w:val="00A32270"/>
    <w:rsid w:val="00A36906"/>
    <w:rsid w:val="00A4138C"/>
    <w:rsid w:val="00A4224A"/>
    <w:rsid w:val="00A42DB2"/>
    <w:rsid w:val="00A459D5"/>
    <w:rsid w:val="00A534C7"/>
    <w:rsid w:val="00A5578D"/>
    <w:rsid w:val="00A72EE2"/>
    <w:rsid w:val="00A72FF4"/>
    <w:rsid w:val="00A76929"/>
    <w:rsid w:val="00A800A5"/>
    <w:rsid w:val="00AA1868"/>
    <w:rsid w:val="00AB1346"/>
    <w:rsid w:val="00AC0A6E"/>
    <w:rsid w:val="00AC4717"/>
    <w:rsid w:val="00AC65E1"/>
    <w:rsid w:val="00AD6EDD"/>
    <w:rsid w:val="00AD7050"/>
    <w:rsid w:val="00AE5EDE"/>
    <w:rsid w:val="00B00149"/>
    <w:rsid w:val="00B03865"/>
    <w:rsid w:val="00B049AD"/>
    <w:rsid w:val="00B30404"/>
    <w:rsid w:val="00B33E3A"/>
    <w:rsid w:val="00B715E3"/>
    <w:rsid w:val="00B727A1"/>
    <w:rsid w:val="00B83C82"/>
    <w:rsid w:val="00B90E0C"/>
    <w:rsid w:val="00B91947"/>
    <w:rsid w:val="00B91A77"/>
    <w:rsid w:val="00B938AA"/>
    <w:rsid w:val="00BA3243"/>
    <w:rsid w:val="00BA4DA2"/>
    <w:rsid w:val="00BA65A1"/>
    <w:rsid w:val="00BC48CB"/>
    <w:rsid w:val="00BC7FC4"/>
    <w:rsid w:val="00BD1FFE"/>
    <w:rsid w:val="00BD6BD3"/>
    <w:rsid w:val="00BD7104"/>
    <w:rsid w:val="00BE40D8"/>
    <w:rsid w:val="00C01828"/>
    <w:rsid w:val="00C05E35"/>
    <w:rsid w:val="00C1049E"/>
    <w:rsid w:val="00C12F07"/>
    <w:rsid w:val="00C1322D"/>
    <w:rsid w:val="00C26559"/>
    <w:rsid w:val="00C2698F"/>
    <w:rsid w:val="00C27991"/>
    <w:rsid w:val="00C27CDD"/>
    <w:rsid w:val="00C27D84"/>
    <w:rsid w:val="00C412EC"/>
    <w:rsid w:val="00C47156"/>
    <w:rsid w:val="00C506A1"/>
    <w:rsid w:val="00C50EB5"/>
    <w:rsid w:val="00C5489A"/>
    <w:rsid w:val="00C57FB4"/>
    <w:rsid w:val="00C72C0F"/>
    <w:rsid w:val="00C7774A"/>
    <w:rsid w:val="00C95B9B"/>
    <w:rsid w:val="00C97C40"/>
    <w:rsid w:val="00CA04D1"/>
    <w:rsid w:val="00CA50FC"/>
    <w:rsid w:val="00CB5569"/>
    <w:rsid w:val="00CB6BD5"/>
    <w:rsid w:val="00CC10FB"/>
    <w:rsid w:val="00CC37F5"/>
    <w:rsid w:val="00CC724C"/>
    <w:rsid w:val="00CD0B07"/>
    <w:rsid w:val="00CD1407"/>
    <w:rsid w:val="00CD36DB"/>
    <w:rsid w:val="00CE3B24"/>
    <w:rsid w:val="00D12397"/>
    <w:rsid w:val="00D16DB1"/>
    <w:rsid w:val="00D240E6"/>
    <w:rsid w:val="00D32BF8"/>
    <w:rsid w:val="00D32CE8"/>
    <w:rsid w:val="00D345F5"/>
    <w:rsid w:val="00D37448"/>
    <w:rsid w:val="00D403BC"/>
    <w:rsid w:val="00D57CB9"/>
    <w:rsid w:val="00D63BC1"/>
    <w:rsid w:val="00D64004"/>
    <w:rsid w:val="00D81056"/>
    <w:rsid w:val="00D8213C"/>
    <w:rsid w:val="00D90064"/>
    <w:rsid w:val="00D91D12"/>
    <w:rsid w:val="00D93EFA"/>
    <w:rsid w:val="00DA04DE"/>
    <w:rsid w:val="00DA06B5"/>
    <w:rsid w:val="00DA1344"/>
    <w:rsid w:val="00DA57AA"/>
    <w:rsid w:val="00DC5601"/>
    <w:rsid w:val="00DD1D93"/>
    <w:rsid w:val="00DD5EA8"/>
    <w:rsid w:val="00DD76AB"/>
    <w:rsid w:val="00DE10DC"/>
    <w:rsid w:val="00DF613D"/>
    <w:rsid w:val="00DF7634"/>
    <w:rsid w:val="00E06CC5"/>
    <w:rsid w:val="00E06DE2"/>
    <w:rsid w:val="00E07B56"/>
    <w:rsid w:val="00E15A09"/>
    <w:rsid w:val="00E21C20"/>
    <w:rsid w:val="00E22CB8"/>
    <w:rsid w:val="00E230D1"/>
    <w:rsid w:val="00E251D0"/>
    <w:rsid w:val="00E33A2B"/>
    <w:rsid w:val="00E369BD"/>
    <w:rsid w:val="00E401AA"/>
    <w:rsid w:val="00E42020"/>
    <w:rsid w:val="00E513FC"/>
    <w:rsid w:val="00E525BE"/>
    <w:rsid w:val="00E55D57"/>
    <w:rsid w:val="00E5771A"/>
    <w:rsid w:val="00E61B63"/>
    <w:rsid w:val="00E61D3F"/>
    <w:rsid w:val="00E64080"/>
    <w:rsid w:val="00E66971"/>
    <w:rsid w:val="00E74043"/>
    <w:rsid w:val="00EA4F2D"/>
    <w:rsid w:val="00EB6972"/>
    <w:rsid w:val="00EC17A0"/>
    <w:rsid w:val="00EC186A"/>
    <w:rsid w:val="00EC3B79"/>
    <w:rsid w:val="00EC5A1B"/>
    <w:rsid w:val="00EC7C6C"/>
    <w:rsid w:val="00ED2DD0"/>
    <w:rsid w:val="00ED7350"/>
    <w:rsid w:val="00EE7F12"/>
    <w:rsid w:val="00EF2AFC"/>
    <w:rsid w:val="00EF4410"/>
    <w:rsid w:val="00EF553A"/>
    <w:rsid w:val="00EF7846"/>
    <w:rsid w:val="00F153E9"/>
    <w:rsid w:val="00F27EDD"/>
    <w:rsid w:val="00F33EC0"/>
    <w:rsid w:val="00F3422B"/>
    <w:rsid w:val="00F344BA"/>
    <w:rsid w:val="00F36F5E"/>
    <w:rsid w:val="00F6298E"/>
    <w:rsid w:val="00F71634"/>
    <w:rsid w:val="00F8379C"/>
    <w:rsid w:val="00F86ADA"/>
    <w:rsid w:val="00F955C8"/>
    <w:rsid w:val="00FA4338"/>
    <w:rsid w:val="00FA4F80"/>
    <w:rsid w:val="00FD2E57"/>
    <w:rsid w:val="00FE3E75"/>
    <w:rsid w:val="00FE5543"/>
    <w:rsid w:val="00FE7ED8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2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209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85E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85E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5E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6823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23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q">
    <w:name w:val="lq"/>
    <w:basedOn w:val="a0"/>
    <w:rsid w:val="004558DE"/>
  </w:style>
  <w:style w:type="paragraph" w:styleId="a7">
    <w:name w:val="Normal (Web)"/>
    <w:aliases w:val="Обычный (веб)1"/>
    <w:basedOn w:val="a"/>
    <w:uiPriority w:val="99"/>
    <w:unhideWhenUsed/>
    <w:qFormat/>
    <w:rsid w:val="007D1C7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7D1C77"/>
    <w:rPr>
      <w:b/>
      <w:bCs/>
    </w:rPr>
  </w:style>
  <w:style w:type="character" w:customStyle="1" w:styleId="apple-converted-space">
    <w:name w:val="apple-converted-space"/>
    <w:basedOn w:val="a0"/>
    <w:rsid w:val="007D1C77"/>
  </w:style>
  <w:style w:type="character" w:customStyle="1" w:styleId="resh-link">
    <w:name w:val="resh-link"/>
    <w:basedOn w:val="a0"/>
    <w:rsid w:val="007D1C77"/>
  </w:style>
  <w:style w:type="character" w:styleId="a9">
    <w:name w:val="Hyperlink"/>
    <w:basedOn w:val="a0"/>
    <w:uiPriority w:val="99"/>
    <w:unhideWhenUsed/>
    <w:rsid w:val="007D1C77"/>
    <w:rPr>
      <w:color w:val="0000FF"/>
      <w:u w:val="single"/>
    </w:rPr>
  </w:style>
  <w:style w:type="paragraph" w:customStyle="1" w:styleId="11">
    <w:name w:val="Название1"/>
    <w:basedOn w:val="a"/>
    <w:rsid w:val="007D1C77"/>
    <w:pPr>
      <w:spacing w:before="100" w:beforeAutospacing="1" w:after="100" w:afterAutospacing="1"/>
    </w:pPr>
    <w:rPr>
      <w:sz w:val="24"/>
      <w:szCs w:val="24"/>
    </w:rPr>
  </w:style>
  <w:style w:type="character" w:customStyle="1" w:styleId="name-link">
    <w:name w:val="name-link"/>
    <w:basedOn w:val="a0"/>
    <w:rsid w:val="007D1C7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04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104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img">
    <w:name w:val="noimg"/>
    <w:basedOn w:val="a0"/>
    <w:rsid w:val="00C1049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04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104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en-widget">
    <w:name w:val="zen-widget"/>
    <w:basedOn w:val="a0"/>
    <w:rsid w:val="003323B7"/>
  </w:style>
  <w:style w:type="character" w:customStyle="1" w:styleId="widget-carddislike-overlay-text">
    <w:name w:val="widget-card__dislike-overlay-text"/>
    <w:basedOn w:val="a0"/>
    <w:rsid w:val="003323B7"/>
  </w:style>
  <w:style w:type="character" w:customStyle="1" w:styleId="widget-invite-cardtitle-line">
    <w:name w:val="widget-invite-card__title-line"/>
    <w:basedOn w:val="a0"/>
    <w:rsid w:val="003323B7"/>
  </w:style>
  <w:style w:type="character" w:customStyle="1" w:styleId="widget-invite-cardto-feed">
    <w:name w:val="widget-invite-card__to-feed"/>
    <w:basedOn w:val="a0"/>
    <w:rsid w:val="003323B7"/>
  </w:style>
  <w:style w:type="character" w:customStyle="1" w:styleId="30">
    <w:name w:val="Заголовок 3 Знак"/>
    <w:basedOn w:val="a0"/>
    <w:link w:val="3"/>
    <w:uiPriority w:val="9"/>
    <w:rsid w:val="00A209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toleft">
    <w:name w:val="toleft"/>
    <w:basedOn w:val="a"/>
    <w:rsid w:val="00A209D4"/>
    <w:pPr>
      <w:spacing w:before="100" w:beforeAutospacing="1" w:after="100" w:afterAutospacing="1"/>
    </w:pPr>
    <w:rPr>
      <w:sz w:val="24"/>
      <w:szCs w:val="24"/>
    </w:rPr>
  </w:style>
  <w:style w:type="paragraph" w:customStyle="1" w:styleId="toright">
    <w:name w:val="toright"/>
    <w:basedOn w:val="a"/>
    <w:rsid w:val="00A209D4"/>
    <w:pPr>
      <w:spacing w:before="100" w:beforeAutospacing="1" w:after="100" w:afterAutospacing="1"/>
    </w:pPr>
    <w:rPr>
      <w:sz w:val="24"/>
      <w:szCs w:val="24"/>
    </w:rPr>
  </w:style>
  <w:style w:type="character" w:customStyle="1" w:styleId="info">
    <w:name w:val="info"/>
    <w:basedOn w:val="a0"/>
    <w:rsid w:val="00A209D4"/>
  </w:style>
  <w:style w:type="character" w:customStyle="1" w:styleId="ta-c">
    <w:name w:val="ta-c"/>
    <w:basedOn w:val="a0"/>
    <w:rsid w:val="00A209D4"/>
  </w:style>
  <w:style w:type="character" w:customStyle="1" w:styleId="share-counter">
    <w:name w:val="share-counter"/>
    <w:basedOn w:val="a0"/>
    <w:rsid w:val="00A209D4"/>
  </w:style>
  <w:style w:type="character" w:styleId="aa">
    <w:name w:val="Emphasis"/>
    <w:basedOn w:val="a0"/>
    <w:uiPriority w:val="20"/>
    <w:qFormat/>
    <w:rsid w:val="00E06CC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C3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input-group-title">
    <w:name w:val="input-group-title"/>
    <w:basedOn w:val="a0"/>
    <w:rsid w:val="00CC37F5"/>
  </w:style>
  <w:style w:type="character" w:customStyle="1" w:styleId="help-block">
    <w:name w:val="help-block"/>
    <w:basedOn w:val="a0"/>
    <w:rsid w:val="00CC37F5"/>
  </w:style>
  <w:style w:type="character" w:customStyle="1" w:styleId="40">
    <w:name w:val="Заголовок 4 Знак"/>
    <w:basedOn w:val="a0"/>
    <w:link w:val="4"/>
    <w:uiPriority w:val="9"/>
    <w:rsid w:val="00785E2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5E2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5E2E"/>
  </w:style>
  <w:style w:type="character" w:customStyle="1" w:styleId="link">
    <w:name w:val="link"/>
    <w:basedOn w:val="a0"/>
    <w:rsid w:val="00785E2E"/>
  </w:style>
  <w:style w:type="character" w:customStyle="1" w:styleId="rating">
    <w:name w:val="rating"/>
    <w:basedOn w:val="a0"/>
    <w:rsid w:val="00785E2E"/>
  </w:style>
  <w:style w:type="character" w:customStyle="1" w:styleId="ratingvalue">
    <w:name w:val="rating__value"/>
    <w:basedOn w:val="a0"/>
    <w:rsid w:val="00785E2E"/>
  </w:style>
  <w:style w:type="character" w:customStyle="1" w:styleId="ratingsource">
    <w:name w:val="rating__source"/>
    <w:basedOn w:val="a0"/>
    <w:rsid w:val="00785E2E"/>
  </w:style>
  <w:style w:type="character" w:customStyle="1" w:styleId="pathseparator">
    <w:name w:val="path__separator"/>
    <w:basedOn w:val="a0"/>
    <w:rsid w:val="00785E2E"/>
  </w:style>
  <w:style w:type="paragraph" w:styleId="ab">
    <w:name w:val="List Paragraph"/>
    <w:basedOn w:val="a"/>
    <w:qFormat/>
    <w:rsid w:val="00785E2E"/>
    <w:pPr>
      <w:ind w:left="720"/>
      <w:contextualSpacing/>
    </w:pPr>
  </w:style>
  <w:style w:type="paragraph" w:customStyle="1" w:styleId="s1">
    <w:name w:val="s1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s2">
    <w:name w:val="s2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segmenttitlenumber">
    <w:name w:val="segmenttitle__number"/>
    <w:basedOn w:val="a0"/>
    <w:rsid w:val="00785E2E"/>
  </w:style>
  <w:style w:type="character" w:customStyle="1" w:styleId="segmenttitletitle">
    <w:name w:val="segmenttitle__title"/>
    <w:basedOn w:val="a0"/>
    <w:rsid w:val="00785E2E"/>
  </w:style>
  <w:style w:type="character" w:customStyle="1" w:styleId="searchsegmenttime">
    <w:name w:val="searchsegment__time"/>
    <w:basedOn w:val="a0"/>
    <w:rsid w:val="00785E2E"/>
  </w:style>
  <w:style w:type="character" w:customStyle="1" w:styleId="price">
    <w:name w:val="price"/>
    <w:basedOn w:val="a0"/>
    <w:rsid w:val="00785E2E"/>
  </w:style>
  <w:style w:type="paragraph" w:customStyle="1" w:styleId="rteindent1">
    <w:name w:val="rteindent1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rsid w:val="00785E2E"/>
    <w:pPr>
      <w:widowControl w:val="0"/>
      <w:autoSpaceDE w:val="0"/>
      <w:autoSpaceDN w:val="0"/>
      <w:adjustRightInd w:val="0"/>
      <w:spacing w:before="120" w:after="0" w:line="320" w:lineRule="auto"/>
      <w:jc w:val="both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character" w:customStyle="1" w:styleId="ctatext">
    <w:name w:val="ctatext"/>
    <w:basedOn w:val="a0"/>
    <w:rsid w:val="00785E2E"/>
  </w:style>
  <w:style w:type="character" w:customStyle="1" w:styleId="posttitle">
    <w:name w:val="posttitle"/>
    <w:basedOn w:val="a0"/>
    <w:rsid w:val="00785E2E"/>
  </w:style>
  <w:style w:type="character" w:customStyle="1" w:styleId="fn">
    <w:name w:val="fn"/>
    <w:basedOn w:val="a0"/>
    <w:rsid w:val="00785E2E"/>
  </w:style>
  <w:style w:type="character" w:customStyle="1" w:styleId="news-date-time">
    <w:name w:val="news-date-time"/>
    <w:basedOn w:val="a0"/>
    <w:rsid w:val="00785E2E"/>
  </w:style>
  <w:style w:type="paragraph" w:customStyle="1" w:styleId="rtejustify">
    <w:name w:val="rtejustify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newauthors">
    <w:name w:val="newauthors"/>
    <w:basedOn w:val="a0"/>
    <w:rsid w:val="00785E2E"/>
  </w:style>
  <w:style w:type="character" w:customStyle="1" w:styleId="person">
    <w:name w:val="person"/>
    <w:basedOn w:val="a0"/>
    <w:rsid w:val="00785E2E"/>
  </w:style>
  <w:style w:type="paragraph" w:customStyle="1" w:styleId="article-block">
    <w:name w:val="article-block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materialtoplinecounter">
    <w:name w:val="material_topline_counter"/>
    <w:basedOn w:val="a0"/>
    <w:rsid w:val="00785E2E"/>
  </w:style>
  <w:style w:type="paragraph" w:customStyle="1" w:styleId="increasetext">
    <w:name w:val="increase_text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statisticitem">
    <w:name w:val="statistic__item"/>
    <w:basedOn w:val="a0"/>
    <w:rsid w:val="00785E2E"/>
  </w:style>
  <w:style w:type="character" w:customStyle="1" w:styleId="elem-infodate">
    <w:name w:val="elem-info__date"/>
    <w:basedOn w:val="a0"/>
    <w:rsid w:val="00785E2E"/>
  </w:style>
  <w:style w:type="character" w:customStyle="1" w:styleId="articlearticle-title">
    <w:name w:val="article__article-title"/>
    <w:basedOn w:val="a0"/>
    <w:rsid w:val="00785E2E"/>
  </w:style>
  <w:style w:type="character" w:customStyle="1" w:styleId="articlearticle-announce">
    <w:name w:val="article__article-announce"/>
    <w:basedOn w:val="a0"/>
    <w:rsid w:val="00785E2E"/>
  </w:style>
  <w:style w:type="paragraph" w:customStyle="1" w:styleId="description-adfox">
    <w:name w:val="description-adfox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785E2E"/>
  </w:style>
  <w:style w:type="character" w:customStyle="1" w:styleId="c0">
    <w:name w:val="c0"/>
    <w:basedOn w:val="a0"/>
    <w:rsid w:val="00785E2E"/>
  </w:style>
  <w:style w:type="character" w:customStyle="1" w:styleId="c10">
    <w:name w:val="c10"/>
    <w:basedOn w:val="a0"/>
    <w:rsid w:val="00785E2E"/>
  </w:style>
  <w:style w:type="paragraph" w:customStyle="1" w:styleId="c12">
    <w:name w:val="c12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45">
    <w:name w:val="c45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c16">
    <w:name w:val="c16"/>
    <w:basedOn w:val="a0"/>
    <w:rsid w:val="00785E2E"/>
  </w:style>
  <w:style w:type="character" w:customStyle="1" w:styleId="c15">
    <w:name w:val="c15"/>
    <w:basedOn w:val="a0"/>
    <w:rsid w:val="00785E2E"/>
  </w:style>
  <w:style w:type="paragraph" w:customStyle="1" w:styleId="c30">
    <w:name w:val="c30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28">
    <w:name w:val="c28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56">
    <w:name w:val="c56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27">
    <w:name w:val="c27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21">
    <w:name w:val="c21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c34">
    <w:name w:val="c34"/>
    <w:basedOn w:val="a0"/>
    <w:rsid w:val="00785E2E"/>
  </w:style>
  <w:style w:type="paragraph" w:customStyle="1" w:styleId="c60">
    <w:name w:val="c60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24">
    <w:name w:val="c24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48">
    <w:name w:val="c48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39">
    <w:name w:val="c39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36">
    <w:name w:val="c36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26">
    <w:name w:val="c26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62">
    <w:name w:val="c62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17">
    <w:name w:val="c17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38">
    <w:name w:val="c38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37">
    <w:name w:val="c37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42">
    <w:name w:val="c42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teads-ui-components-credits-colored">
    <w:name w:val="teads-ui-components-credits-colored"/>
    <w:basedOn w:val="a0"/>
    <w:rsid w:val="00785E2E"/>
  </w:style>
  <w:style w:type="paragraph" w:styleId="ac">
    <w:name w:val="Body Text"/>
    <w:basedOn w:val="a"/>
    <w:link w:val="ad"/>
    <w:rsid w:val="00785E2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customStyle="1" w:styleId="ad">
    <w:name w:val="Основной текст Знак"/>
    <w:basedOn w:val="a0"/>
    <w:link w:val="ac"/>
    <w:rsid w:val="00785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85E2E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customStyle="1" w:styleId="BodyText21">
    <w:name w:val="Body Text 21"/>
    <w:basedOn w:val="a"/>
    <w:rsid w:val="00785E2E"/>
    <w:pPr>
      <w:overflowPunct w:val="0"/>
      <w:autoSpaceDE w:val="0"/>
      <w:autoSpaceDN w:val="0"/>
      <w:adjustRightInd w:val="0"/>
      <w:ind w:right="2268" w:firstLine="720"/>
      <w:jc w:val="both"/>
      <w:textAlignment w:val="baseline"/>
    </w:pPr>
    <w:rPr>
      <w:sz w:val="22"/>
    </w:rPr>
  </w:style>
  <w:style w:type="paragraph" w:customStyle="1" w:styleId="210">
    <w:name w:val="Основной текст с отступом 21"/>
    <w:basedOn w:val="a"/>
    <w:rsid w:val="00785E2E"/>
    <w:pPr>
      <w:overflowPunct w:val="0"/>
      <w:autoSpaceDE w:val="0"/>
      <w:autoSpaceDN w:val="0"/>
      <w:adjustRightInd w:val="0"/>
      <w:ind w:right="2268" w:firstLine="720"/>
      <w:jc w:val="both"/>
      <w:textAlignment w:val="baseline"/>
    </w:pPr>
    <w:rPr>
      <w:b/>
      <w:sz w:val="22"/>
      <w:u w:val="single"/>
    </w:rPr>
  </w:style>
  <w:style w:type="paragraph" w:styleId="ae">
    <w:name w:val="footer"/>
    <w:basedOn w:val="a"/>
    <w:link w:val="af"/>
    <w:uiPriority w:val="99"/>
    <w:rsid w:val="00785E2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">
    <w:name w:val="Нижний колонтитул Знак"/>
    <w:basedOn w:val="a0"/>
    <w:link w:val="ae"/>
    <w:uiPriority w:val="99"/>
    <w:rsid w:val="00785E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785E2E"/>
  </w:style>
  <w:style w:type="paragraph" w:styleId="12">
    <w:name w:val="toc 1"/>
    <w:basedOn w:val="a"/>
    <w:next w:val="a"/>
    <w:semiHidden/>
    <w:rsid w:val="00785E2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3">
    <w:name w:val="Красная строка1"/>
    <w:basedOn w:val="ac"/>
    <w:rsid w:val="00785E2E"/>
  </w:style>
  <w:style w:type="paragraph" w:styleId="22">
    <w:name w:val="List 2"/>
    <w:basedOn w:val="a"/>
    <w:rsid w:val="00785E2E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 w:val="24"/>
    </w:rPr>
  </w:style>
  <w:style w:type="paragraph" w:styleId="31">
    <w:name w:val="List 3"/>
    <w:basedOn w:val="a"/>
    <w:rsid w:val="00785E2E"/>
    <w:pPr>
      <w:overflowPunct w:val="0"/>
      <w:autoSpaceDE w:val="0"/>
      <w:autoSpaceDN w:val="0"/>
      <w:adjustRightInd w:val="0"/>
      <w:ind w:left="849" w:hanging="283"/>
      <w:textAlignment w:val="baseline"/>
    </w:pPr>
    <w:rPr>
      <w:rFonts w:ascii="Arial" w:hAnsi="Arial"/>
      <w:sz w:val="24"/>
    </w:rPr>
  </w:style>
  <w:style w:type="paragraph" w:styleId="23">
    <w:name w:val="List Bullet 2"/>
    <w:basedOn w:val="a"/>
    <w:rsid w:val="00785E2E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 w:val="24"/>
    </w:rPr>
  </w:style>
  <w:style w:type="paragraph" w:styleId="24">
    <w:name w:val="List Continue 2"/>
    <w:basedOn w:val="a"/>
    <w:rsid w:val="00785E2E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rFonts w:ascii="Arial" w:hAnsi="Arial"/>
      <w:sz w:val="24"/>
    </w:rPr>
  </w:style>
  <w:style w:type="paragraph" w:customStyle="1" w:styleId="310">
    <w:name w:val="Основной текст 31"/>
    <w:basedOn w:val="21"/>
    <w:rsid w:val="00785E2E"/>
    <w:pPr>
      <w:spacing w:after="120"/>
      <w:ind w:left="283"/>
      <w:jc w:val="left"/>
    </w:pPr>
    <w:rPr>
      <w:rFonts w:ascii="Arial" w:hAnsi="Arial"/>
      <w:sz w:val="24"/>
    </w:rPr>
  </w:style>
  <w:style w:type="paragraph" w:styleId="af1">
    <w:name w:val="header"/>
    <w:basedOn w:val="a"/>
    <w:link w:val="af2"/>
    <w:uiPriority w:val="99"/>
    <w:rsid w:val="00785E2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2">
    <w:name w:val="Верхний колонтитул Знак"/>
    <w:basedOn w:val="a0"/>
    <w:link w:val="af1"/>
    <w:uiPriority w:val="99"/>
    <w:rsid w:val="00785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хема документа1"/>
    <w:basedOn w:val="a"/>
    <w:rsid w:val="00785E2E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paragraph" w:customStyle="1" w:styleId="caaieiaie8">
    <w:name w:val="caaieiaie 8"/>
    <w:basedOn w:val="a"/>
    <w:next w:val="a"/>
    <w:rsid w:val="00785E2E"/>
    <w:pPr>
      <w:keepNext/>
      <w:overflowPunct w:val="0"/>
      <w:autoSpaceDE w:val="0"/>
      <w:autoSpaceDN w:val="0"/>
      <w:adjustRightInd w:val="0"/>
      <w:spacing w:line="480" w:lineRule="auto"/>
      <w:ind w:firstLine="720"/>
      <w:jc w:val="center"/>
      <w:textAlignment w:val="baseline"/>
    </w:pPr>
    <w:rPr>
      <w:sz w:val="24"/>
    </w:rPr>
  </w:style>
  <w:style w:type="paragraph" w:customStyle="1" w:styleId="caaieiaie9">
    <w:name w:val="caaieiaie 9"/>
    <w:basedOn w:val="a"/>
    <w:next w:val="a"/>
    <w:rsid w:val="00785E2E"/>
    <w:pPr>
      <w:keepNext/>
      <w:overflowPunct w:val="0"/>
      <w:autoSpaceDE w:val="0"/>
      <w:autoSpaceDN w:val="0"/>
      <w:adjustRightInd w:val="0"/>
      <w:spacing w:line="480" w:lineRule="auto"/>
      <w:ind w:left="300"/>
      <w:textAlignment w:val="baseline"/>
    </w:pPr>
    <w:rPr>
      <w:b/>
      <w:sz w:val="24"/>
    </w:rPr>
  </w:style>
  <w:style w:type="paragraph" w:styleId="af3">
    <w:name w:val="Body Text Indent"/>
    <w:basedOn w:val="a"/>
    <w:link w:val="af4"/>
    <w:rsid w:val="00785E2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785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">
    <w:name w:val="f"/>
    <w:basedOn w:val="a"/>
    <w:rsid w:val="00785E2E"/>
    <w:pPr>
      <w:ind w:left="539"/>
      <w:jc w:val="both"/>
    </w:pPr>
    <w:rPr>
      <w:color w:val="000000"/>
      <w:sz w:val="24"/>
      <w:szCs w:val="24"/>
    </w:rPr>
  </w:style>
  <w:style w:type="paragraph" w:customStyle="1" w:styleId="u">
    <w:name w:val="u"/>
    <w:basedOn w:val="a"/>
    <w:rsid w:val="00785E2E"/>
    <w:pPr>
      <w:ind w:firstLine="284"/>
      <w:jc w:val="both"/>
    </w:pPr>
    <w:rPr>
      <w:color w:val="000000"/>
      <w:sz w:val="24"/>
      <w:szCs w:val="24"/>
    </w:rPr>
  </w:style>
  <w:style w:type="paragraph" w:customStyle="1" w:styleId="menuupbottom">
    <w:name w:val="menu_up_bottom"/>
    <w:basedOn w:val="a"/>
    <w:rsid w:val="00785E2E"/>
    <w:pPr>
      <w:spacing w:before="100" w:beforeAutospacing="1" w:after="100" w:afterAutospacing="1"/>
    </w:pPr>
    <w:rPr>
      <w:b/>
      <w:bCs/>
      <w:sz w:val="21"/>
      <w:szCs w:val="21"/>
    </w:rPr>
  </w:style>
  <w:style w:type="paragraph" w:styleId="af5">
    <w:name w:val="Document Map"/>
    <w:basedOn w:val="a"/>
    <w:link w:val="af6"/>
    <w:rsid w:val="00785E2E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785E2E"/>
    <w:rPr>
      <w:rFonts w:ascii="Tahoma" w:eastAsia="Times New Roman" w:hAnsi="Tahoma" w:cs="Times New Roman"/>
      <w:sz w:val="16"/>
      <w:szCs w:val="16"/>
      <w:lang w:eastAsia="ru-RU"/>
    </w:rPr>
  </w:style>
  <w:style w:type="character" w:styleId="af7">
    <w:name w:val="line number"/>
    <w:basedOn w:val="a0"/>
    <w:rsid w:val="00785E2E"/>
  </w:style>
  <w:style w:type="paragraph" w:customStyle="1" w:styleId="220">
    <w:name w:val="Основной текст 22"/>
    <w:basedOn w:val="a"/>
    <w:rsid w:val="00785E2E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customStyle="1" w:styleId="221">
    <w:name w:val="Основной текст с отступом 22"/>
    <w:basedOn w:val="a"/>
    <w:rsid w:val="00785E2E"/>
    <w:pPr>
      <w:overflowPunct w:val="0"/>
      <w:autoSpaceDE w:val="0"/>
      <w:autoSpaceDN w:val="0"/>
      <w:adjustRightInd w:val="0"/>
      <w:ind w:right="2268" w:firstLine="720"/>
      <w:jc w:val="both"/>
      <w:textAlignment w:val="baseline"/>
    </w:pPr>
    <w:rPr>
      <w:b/>
      <w:sz w:val="22"/>
      <w:u w:val="single"/>
    </w:rPr>
  </w:style>
  <w:style w:type="paragraph" w:customStyle="1" w:styleId="25">
    <w:name w:val="Красная строка2"/>
    <w:basedOn w:val="ac"/>
    <w:rsid w:val="00785E2E"/>
    <w:pPr>
      <w:spacing w:after="120" w:line="240" w:lineRule="auto"/>
      <w:ind w:firstLine="210"/>
      <w:jc w:val="left"/>
    </w:pPr>
  </w:style>
  <w:style w:type="paragraph" w:customStyle="1" w:styleId="32">
    <w:name w:val="Основной текст 32"/>
    <w:basedOn w:val="220"/>
    <w:rsid w:val="00785E2E"/>
    <w:pPr>
      <w:spacing w:after="120"/>
      <w:ind w:left="283"/>
      <w:jc w:val="left"/>
    </w:pPr>
    <w:rPr>
      <w:rFonts w:ascii="Arial" w:hAnsi="Arial"/>
      <w:sz w:val="24"/>
    </w:rPr>
  </w:style>
  <w:style w:type="paragraph" w:customStyle="1" w:styleId="26">
    <w:name w:val="Схема документа2"/>
    <w:basedOn w:val="a"/>
    <w:rsid w:val="00785E2E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paragraph" w:customStyle="1" w:styleId="230">
    <w:name w:val="Основной текст 23"/>
    <w:basedOn w:val="a"/>
    <w:rsid w:val="00785E2E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customStyle="1" w:styleId="231">
    <w:name w:val="Основной текст с отступом 23"/>
    <w:basedOn w:val="a"/>
    <w:rsid w:val="00785E2E"/>
    <w:pPr>
      <w:overflowPunct w:val="0"/>
      <w:autoSpaceDE w:val="0"/>
      <w:autoSpaceDN w:val="0"/>
      <w:adjustRightInd w:val="0"/>
      <w:ind w:right="2268" w:firstLine="720"/>
      <w:jc w:val="both"/>
      <w:textAlignment w:val="baseline"/>
    </w:pPr>
    <w:rPr>
      <w:b/>
      <w:sz w:val="22"/>
      <w:u w:val="single"/>
    </w:rPr>
  </w:style>
  <w:style w:type="paragraph" w:customStyle="1" w:styleId="33">
    <w:name w:val="Красная строка3"/>
    <w:basedOn w:val="ac"/>
    <w:rsid w:val="00785E2E"/>
    <w:pPr>
      <w:spacing w:after="120" w:line="240" w:lineRule="auto"/>
      <w:ind w:firstLine="210"/>
      <w:jc w:val="left"/>
    </w:pPr>
  </w:style>
  <w:style w:type="paragraph" w:customStyle="1" w:styleId="330">
    <w:name w:val="Основной текст 33"/>
    <w:basedOn w:val="230"/>
    <w:rsid w:val="00785E2E"/>
    <w:pPr>
      <w:spacing w:after="120"/>
      <w:ind w:left="283"/>
      <w:jc w:val="left"/>
    </w:pPr>
    <w:rPr>
      <w:rFonts w:ascii="Arial" w:hAnsi="Arial"/>
      <w:sz w:val="24"/>
    </w:rPr>
  </w:style>
  <w:style w:type="paragraph" w:customStyle="1" w:styleId="34">
    <w:name w:val="Схема документа3"/>
    <w:basedOn w:val="a"/>
    <w:rsid w:val="00785E2E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character" w:styleId="af8">
    <w:name w:val="FollowedHyperlink"/>
    <w:uiPriority w:val="99"/>
    <w:rsid w:val="00785E2E"/>
    <w:rPr>
      <w:color w:val="800080"/>
      <w:u w:val="single"/>
    </w:rPr>
  </w:style>
  <w:style w:type="paragraph" w:customStyle="1" w:styleId="Style2">
    <w:name w:val="Style2"/>
    <w:basedOn w:val="a"/>
    <w:rsid w:val="007C7685"/>
    <w:pPr>
      <w:widowControl w:val="0"/>
      <w:autoSpaceDE w:val="0"/>
      <w:autoSpaceDN w:val="0"/>
      <w:adjustRightInd w:val="0"/>
      <w:spacing w:line="265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7C7685"/>
    <w:rPr>
      <w:rFonts w:ascii="Times New Roman" w:hAnsi="Times New Roman" w:cs="Times New Roman"/>
      <w:sz w:val="22"/>
      <w:szCs w:val="22"/>
    </w:rPr>
  </w:style>
  <w:style w:type="paragraph" w:customStyle="1" w:styleId="headertext">
    <w:name w:val="headertext"/>
    <w:basedOn w:val="a"/>
    <w:rsid w:val="00FF79F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F79F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1D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6489">
          <w:blockQuote w:val="1"/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829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642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708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7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2E2"/>
                                <w:left w:val="none" w:sz="0" w:space="0" w:color="auto"/>
                                <w:bottom w:val="single" w:sz="6" w:space="11" w:color="E2E2E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13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4285">
                              <w:marLeft w:val="24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2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282068">
                                      <w:marLeft w:val="9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53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2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5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4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8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783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38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74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0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06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38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2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3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1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51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86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21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98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85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334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2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15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4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8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3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96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34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4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22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0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83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4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93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1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45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29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8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66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97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2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74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8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0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33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4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57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1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93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46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3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4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63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8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8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7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40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39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3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9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0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83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5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16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42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84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20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42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15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24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9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40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6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80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02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65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06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75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7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04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3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1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97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7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2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4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599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0888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0214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4393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4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009021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776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67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674775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905335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993882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801301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995051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932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676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026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4035">
          <w:blockQuote w:val="1"/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76">
          <w:blockQuote w:val="1"/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4772">
          <w:blockQuote w:val="1"/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5917">
          <w:blockQuote w:val="1"/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6607">
          <w:blockQuote w:val="1"/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934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2530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4788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68818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1242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08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16631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656219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6427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96476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1487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13092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5782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50354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10699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836780">
          <w:marLeft w:val="300"/>
          <w:marRight w:val="300"/>
          <w:marTop w:val="300"/>
          <w:marBottom w:val="300"/>
          <w:divBdr>
            <w:top w:val="single" w:sz="6" w:space="15" w:color="DADADA"/>
            <w:left w:val="single" w:sz="6" w:space="15" w:color="DADADA"/>
            <w:bottom w:val="single" w:sz="6" w:space="15" w:color="DADADA"/>
            <w:right w:val="single" w:sz="6" w:space="15" w:color="DADADA"/>
          </w:divBdr>
        </w:div>
      </w:divsChild>
    </w:div>
    <w:div w:id="1586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6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7483">
          <w:blockQuote w:val="1"/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5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PB Inc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Бредихина Галина Николаевна</cp:lastModifiedBy>
  <cp:revision>3</cp:revision>
  <cp:lastPrinted>2019-09-13T12:10:00Z</cp:lastPrinted>
  <dcterms:created xsi:type="dcterms:W3CDTF">2019-09-13T12:11:00Z</dcterms:created>
  <dcterms:modified xsi:type="dcterms:W3CDTF">2021-10-11T06:35:00Z</dcterms:modified>
</cp:coreProperties>
</file>